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38A99853" w14:textId="77777777" w:rsidR="00221127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22112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</w:p>
    <w:p w14:paraId="6CD86663" w14:textId="5D458523" w:rsidR="00DD329A" w:rsidRPr="009D1FA7" w:rsidRDefault="00221127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221127">
        <w:rPr>
          <w:rFonts w:asciiTheme="majorHAnsi" w:hAnsiTheme="majorHAnsi"/>
          <w:color w:val="auto"/>
          <w:sz w:val="22"/>
          <w:szCs w:val="22"/>
          <w:u w:val="none"/>
        </w:rPr>
        <w:t>Izdelava Občinskega prostorskega plana (OPP) in drugih sprememb in dopolnitev Občinskega prostorskega načrta Občine Metlika (SD OPN 2</w:t>
      </w:r>
      <w:r>
        <w:rPr>
          <w:rFonts w:asciiTheme="majorHAnsi" w:hAnsiTheme="majorHAnsi"/>
          <w:color w:val="auto"/>
          <w:sz w:val="22"/>
          <w:szCs w:val="22"/>
          <w:u w:val="none"/>
        </w:rPr>
        <w:t>)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4246EEBD" w14:textId="3154E4C3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</w:t>
      </w:r>
      <w:r w:rsidR="00221127">
        <w:rPr>
          <w:rFonts w:asciiTheme="majorHAnsi" w:hAnsiTheme="majorHAnsi"/>
          <w:sz w:val="22"/>
          <w:szCs w:val="22"/>
        </w:rPr>
        <w:t xml:space="preserve"> (MERILO A)</w:t>
      </w:r>
      <w:r>
        <w:rPr>
          <w:rFonts w:asciiTheme="majorHAnsi" w:hAnsiTheme="majorHAnsi"/>
          <w:sz w:val="22"/>
          <w:szCs w:val="22"/>
        </w:rPr>
        <w:t>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33FE963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20AEC43" w14:textId="06F93862" w:rsidR="009D1FA7" w:rsidRPr="00C4746F" w:rsidRDefault="00931C28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931C28">
        <w:rPr>
          <w:rFonts w:asciiTheme="majorHAnsi" w:hAnsiTheme="majorHAnsi"/>
          <w:sz w:val="22"/>
          <w:szCs w:val="22"/>
        </w:rPr>
        <w:t>Strokovna usposobljenost vodje projekta</w:t>
      </w:r>
      <w:r w:rsidRPr="00931C28">
        <w:rPr>
          <w:rFonts w:asciiTheme="majorHAnsi" w:hAnsiTheme="majorHAnsi"/>
          <w:sz w:val="22"/>
          <w:szCs w:val="22"/>
        </w:rPr>
        <w:t xml:space="preserve"> </w:t>
      </w:r>
      <w:r w:rsidR="00221127">
        <w:rPr>
          <w:rFonts w:asciiTheme="majorHAnsi" w:hAnsiTheme="majorHAnsi"/>
          <w:sz w:val="22"/>
          <w:szCs w:val="22"/>
        </w:rPr>
        <w:t>(MERILO B)</w:t>
      </w:r>
      <w:r w:rsidR="009D1FA7">
        <w:rPr>
          <w:rFonts w:asciiTheme="majorHAnsi" w:hAnsiTheme="majorHAnsi"/>
          <w:sz w:val="22"/>
          <w:szCs w:val="22"/>
        </w:rPr>
        <w:t>:</w:t>
      </w:r>
    </w:p>
    <w:p w14:paraId="0AB304B4" w14:textId="10C81DDF" w:rsidR="009E0DAA" w:rsidRPr="009D1FA7" w:rsidRDefault="009E0DA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96CF5" w:rsidRPr="00C4746F" w14:paraId="5DA180F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038A" w14:textId="3E083C97" w:rsidR="00096CF5" w:rsidRDefault="00931C28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dodatnih referenc</w:t>
            </w:r>
            <w:r w:rsidR="00DE26EC">
              <w:rPr>
                <w:rFonts w:asciiTheme="majorHAnsi" w:hAnsiTheme="majorHAnsi"/>
                <w:sz w:val="22"/>
                <w:szCs w:val="22"/>
              </w:rPr>
              <w:t xml:space="preserve"> imenovanega vodje projekta</w:t>
            </w:r>
            <w:r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5AD" w14:textId="66370F57" w:rsidR="00096CF5" w:rsidRPr="00C4746F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8850734" w14:textId="127225EB" w:rsidR="00DD329A" w:rsidRPr="009D1FA7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1127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22FF5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31C28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DE26EC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2019-01-17T14:50:00Z</dcterms:created>
  <dcterms:modified xsi:type="dcterms:W3CDTF">2026-01-05T20:15:00Z</dcterms:modified>
</cp:coreProperties>
</file>